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r w:rsidRPr="001817A1">
        <w:rPr>
          <w:color w:val="1F497D" w:themeColor="text2"/>
        </w:rPr>
        <w:t>X!Tandem</w:t>
      </w:r>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t>
      </w:r>
      <w:r w:rsidR="00290CDD">
        <w:t>are</w:t>
      </w:r>
      <w:r w:rsidR="00C9218F" w:rsidRPr="001817A1">
        <w:t xml:space="preserv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290CDD" w:rsidP="00FF57FF">
      <w:pPr>
        <w:jc w:val="center"/>
      </w:pPr>
      <w:r>
        <w:rPr>
          <w:noProof/>
          <w:lang w:val="nb-NO" w:eastAsia="nb-NO"/>
        </w:rPr>
        <w:drawing>
          <wp:inline distT="0" distB="0" distL="0" distR="0">
            <wp:extent cx="3311843" cy="2480977"/>
            <wp:effectExtent l="0" t="19050" r="79057" b="5267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B3295B"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B3295B" w:rsidRPr="001817A1">
          <w:rPr>
            <w:color w:val="1F497D" w:themeColor="text2"/>
          </w:rPr>
          <w:fldChar w:fldCharType="separate"/>
        </w:r>
        <w:r w:rsidR="000B23D2" w:rsidRPr="001817A1">
          <w:rPr>
            <w:noProof/>
            <w:color w:val="1F497D" w:themeColor="text2"/>
            <w:vertAlign w:val="superscript"/>
          </w:rPr>
          <w:t>1</w:t>
        </w:r>
        <w:r w:rsidR="00B3295B"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r w:rsidRPr="001817A1">
        <w:rPr>
          <w:color w:val="1F497D" w:themeColor="text2"/>
        </w:rPr>
        <w:t>X!Tandem</w:t>
      </w:r>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xml:space="preserve">. You </w:t>
      </w:r>
      <w:r w:rsidR="002E5EE1">
        <w:t>will</w:t>
      </w:r>
      <w:r w:rsidRPr="001817A1">
        <w:t xml:space="preserve"> see this screen:</w:t>
      </w:r>
    </w:p>
    <w:p w:rsidR="00F910BC" w:rsidRPr="001817A1" w:rsidRDefault="00F910BC" w:rsidP="009F2930">
      <w:pPr>
        <w:jc w:val="both"/>
      </w:pPr>
    </w:p>
    <w:p w:rsidR="00A96F24" w:rsidRPr="001817A1" w:rsidRDefault="00B80F8E" w:rsidP="00A96F24">
      <w:pPr>
        <w:jc w:val="center"/>
      </w:pPr>
      <w:r>
        <w:rPr>
          <w:noProof/>
          <w:lang w:val="nb-NO" w:eastAsia="nb-NO"/>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2E5EE1" w:rsidRPr="001817A1">
        <w:t>‘</w:t>
      </w:r>
      <w:r w:rsidRPr="001817A1">
        <w:t>Species</w:t>
      </w:r>
      <w:r w:rsidR="002E5EE1" w:rsidRPr="001817A1">
        <w:t>‘</w:t>
      </w:r>
      <w:r w:rsidRPr="001817A1">
        <w:t xml:space="preserve"> and select ‘</w:t>
      </w:r>
      <w:r w:rsidR="002E5EE1">
        <w:t>Human (</w:t>
      </w:r>
      <w:r w:rsidR="00C40499">
        <w:t>Homo Sapiens</w:t>
      </w:r>
      <w:r w:rsidR="002E5EE1">
        <w:t>) [</w:t>
      </w:r>
      <w:proofErr w:type="spellStart"/>
      <w:r w:rsidR="002E5EE1">
        <w:t>Ensembl</w:t>
      </w:r>
      <w:proofErr w:type="spellEnd"/>
      <w:r w:rsidR="002E5EE1">
        <w:t xml:space="preserve"> 76</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2E5EE1" w:rsidP="006D5CBF">
      <w:pPr>
        <w:jc w:val="center"/>
      </w:pPr>
      <w:r w:rsidRPr="002E5EE1">
        <w:rPr>
          <w:noProof/>
          <w:lang w:val="nb-NO" w:eastAsia="nb-NO"/>
        </w:rPr>
        <w:drawing>
          <wp:inline distT="0" distB="0" distL="0" distR="0">
            <wp:extent cx="4541267" cy="3092581"/>
            <wp:effectExtent l="0" t="19050" r="68833" b="50669"/>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cstate="print"/>
                    <a:srcRect l="27388" t="23761" r="27463" b="27045"/>
                    <a:stretch>
                      <a:fillRect/>
                    </a:stretch>
                  </pic:blipFill>
                  <pic:spPr bwMode="auto">
                    <a:xfrm>
                      <a:off x="0" y="0"/>
                      <a:ext cx="4541267" cy="309258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002E5EE1">
        <w:t xml:space="preserve">zip file containing the </w:t>
      </w:r>
      <w:r w:rsidRPr="001817A1">
        <w:rPr>
          <w:color w:val="1F497D" w:themeColor="text2"/>
        </w:rPr>
        <w:t>OMSSA</w:t>
      </w:r>
      <w:r w:rsidRPr="001817A1">
        <w:t xml:space="preserve"> and </w:t>
      </w:r>
      <w:r w:rsidRPr="001817A1">
        <w:rPr>
          <w:color w:val="1F497D" w:themeColor="text2"/>
        </w:rPr>
        <w:t>X!Tandem</w:t>
      </w:r>
      <w:r w:rsidRPr="001817A1">
        <w:t xml:space="preserve"> result files (</w:t>
      </w:r>
      <w:r w:rsidR="002E5EE1" w:rsidRPr="002E5EE1">
        <w:rPr>
          <w:color w:val="4F6228" w:themeColor="accent3" w:themeShade="80"/>
        </w:rPr>
        <w:t>searchgui_out.zip</w:t>
      </w:r>
      <w:r w:rsidRPr="001817A1">
        <w:t xml:space="preserve">) and click </w:t>
      </w:r>
      <w:r w:rsidR="008A482D" w:rsidRPr="001817A1">
        <w:t>‘</w:t>
      </w:r>
      <w:r w:rsidRPr="001817A1">
        <w:t>Add</w:t>
      </w:r>
      <w:r w:rsidR="008A482D" w:rsidRPr="001817A1">
        <w:t>’</w:t>
      </w:r>
      <w:r w:rsidRPr="001817A1">
        <w:t>.</w:t>
      </w:r>
    </w:p>
    <w:p w:rsidR="009F2930" w:rsidRPr="001817A1" w:rsidRDefault="001B5768" w:rsidP="009F2930">
      <w:pPr>
        <w:jc w:val="both"/>
      </w:pPr>
      <w:r>
        <w:t>Note</w:t>
      </w:r>
      <w:r w:rsidR="009F2930" w:rsidRPr="001817A1">
        <w:t xml:space="preserve"> that the spectrum files and the database are automatically filled in</w:t>
      </w:r>
      <w:r w:rsidR="00704078" w:rsidRPr="001817A1">
        <w:t xml:space="preserve"> when </w:t>
      </w:r>
      <w:r>
        <w:t>loading</w:t>
      </w:r>
      <w:r w:rsidR="00704078" w:rsidRPr="001817A1">
        <w:t xml:space="preserve">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009F2930"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009F2930" w:rsidRPr="001817A1">
        <w:t xml:space="preserve"> This information was extracted from the </w:t>
      </w:r>
      <w:r w:rsidR="009F2930" w:rsidRPr="001817A1">
        <w:rPr>
          <w:color w:val="002060"/>
        </w:rPr>
        <w:t xml:space="preserve">searchGUI_input.txt </w:t>
      </w:r>
      <w:r w:rsidR="009F2930" w:rsidRPr="001817A1">
        <w:t xml:space="preserve">file and the parameters file created by </w:t>
      </w:r>
      <w:r w:rsidR="009F2930" w:rsidRPr="001817A1">
        <w:rPr>
          <w:color w:val="1F497D" w:themeColor="text2"/>
        </w:rPr>
        <w:t>SearchGUI</w:t>
      </w:r>
      <w:r w:rsidR="009F2930" w:rsidRPr="001817A1">
        <w:rPr>
          <w:b/>
        </w:rPr>
        <w:t xml:space="preserve"> </w:t>
      </w:r>
      <w:r w:rsidR="009F2930" w:rsidRPr="001817A1">
        <w:t xml:space="preserve">along with the identification files. Note that if files have been moved in the interim, </w:t>
      </w:r>
      <w:r w:rsidR="007F0432">
        <w:t>you can add them</w:t>
      </w:r>
      <w:r w:rsidR="008E6C3D" w:rsidRPr="001817A1">
        <w:t xml:space="preserve">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00123CF8" w:rsidRPr="001817A1">
        <w:t>‘</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5C1909" w:rsidP="00704078">
      <w:pPr>
        <w:jc w:val="center"/>
      </w:pPr>
      <w:r>
        <w:rPr>
          <w:noProof/>
          <w:lang w:val="nb-NO" w:eastAsia="nb-NO"/>
        </w:rPr>
        <w:drawing>
          <wp:inline distT="0" distB="0" distL="0" distR="0">
            <wp:extent cx="4990338" cy="3680936"/>
            <wp:effectExtent l="0" t="19050" r="76962" b="5286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4990338" cy="36809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CD4AE1">
        <w:t>acetylation</w:t>
      </w:r>
      <w:proofErr w:type="spellEnd"/>
      <w:r w:rsidR="00CD4AE1">
        <w:t xml:space="preserve">, </w:t>
      </w:r>
      <w:proofErr w:type="spellStart"/>
      <w:r w:rsidR="00CD4AE1">
        <w:t>pyro-cmc</w:t>
      </w:r>
      <w:proofErr w:type="spellEnd"/>
      <w:r w:rsidR="00CD4AE1">
        <w:t xml:space="preserve"> and </w:t>
      </w:r>
      <w:proofErr w:type="spellStart"/>
      <w:r w:rsidR="00CD4AE1">
        <w:t>pyro-g</w:t>
      </w:r>
      <w:r w:rsidR="003C581F" w:rsidRPr="001817A1">
        <w:t>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90341B" w:rsidRPr="001817A1" w:rsidRDefault="00324902" w:rsidP="009F2930">
      <w:pPr>
        <w:jc w:val="both"/>
      </w:pPr>
      <w:r w:rsidRPr="001817A1">
        <w:lastRenderedPageBreak/>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F82509" w:rsidP="009F2930">
      <w:pPr>
        <w:jc w:val="center"/>
      </w:pPr>
      <w:r>
        <w:rPr>
          <w:noProof/>
          <w:lang w:val="nb-NO" w:eastAsia="nb-NO"/>
        </w:rPr>
        <w:drawing>
          <wp:inline distT="0" distB="0" distL="0" distR="0">
            <wp:extent cx="4420553" cy="3147822"/>
            <wp:effectExtent l="0" t="19050" r="75247" b="52578"/>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4420553" cy="314782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662E21" w:rsidRDefault="00B3295B"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p>
    <w:p w:rsidR="00662E21" w:rsidRDefault="00621509" w:rsidP="00662E21">
      <w:pPr>
        <w:spacing w:after="0"/>
        <w:jc w:val="both"/>
      </w:pPr>
      <w:r>
        <w:lastRenderedPageBreak/>
        <w:t>L</w:t>
      </w:r>
      <w:r w:rsidR="00662E21">
        <w:t xml:space="preserve">oading </w:t>
      </w:r>
      <w:r>
        <w:t xml:space="preserve">large </w:t>
      </w:r>
      <w:r w:rsidR="00662E21">
        <w:t>data</w:t>
      </w:r>
      <w:r>
        <w:t>set</w:t>
      </w:r>
      <w:r w:rsidR="00662E21">
        <w:t xml:space="preserve"> in PeptideShaker can be time consuming. The processing will be faster </w:t>
      </w:r>
      <w:r>
        <w:t>if</w:t>
      </w:r>
      <w:r w:rsidR="00662E21">
        <w:t xml:space="preserve"> increasing the memory allocated to PeptideShaker. You can do that via the </w:t>
      </w:r>
      <w:r w:rsidR="00662E21" w:rsidRPr="00662E21">
        <w:rPr>
          <w:i/>
        </w:rPr>
        <w:t xml:space="preserve">Edit &gt; Java </w:t>
      </w:r>
      <w:r w:rsidR="00F00EFF" w:rsidRPr="00F00EFF">
        <w:rPr>
          <w:i/>
        </w:rPr>
        <w:t>Settings</w:t>
      </w:r>
      <w:r w:rsidR="00F00EFF">
        <w:t xml:space="preserve"> </w:t>
      </w:r>
      <w:r w:rsidR="00662E21">
        <w:t>menu</w:t>
      </w:r>
      <w:r w:rsidR="00F00EFF">
        <w:t xml:space="preserve"> (or </w:t>
      </w:r>
      <w:r w:rsidR="00F00EFF" w:rsidRPr="00F00EFF">
        <w:rPr>
          <w:i/>
        </w:rPr>
        <w:t>via</w:t>
      </w:r>
      <w:r w:rsidR="00F00EFF">
        <w:t xml:space="preserve"> the Welcome Dialog - </w:t>
      </w:r>
      <w:r w:rsidR="00F00EFF" w:rsidRPr="00F00EFF">
        <w:rPr>
          <w:i/>
        </w:rPr>
        <w:t>Settings &amp; Help &gt; Settings &gt; Java Settings</w:t>
      </w:r>
      <w:r w:rsidR="00F00EFF">
        <w:t>)</w:t>
      </w:r>
      <w:r w:rsidR="00662E21">
        <w:t>.</w:t>
      </w:r>
      <w:r w:rsidR="00CD4AE1">
        <w:t xml:space="preserve"> Note that large datasets (&gt;100 000 spectra) or databases (&gt;100 </w:t>
      </w:r>
      <w:r w:rsidR="00662E21">
        <w:t>000 protein sequences) will require a lot of mem</w:t>
      </w:r>
      <w:r w:rsidR="00CD4AE1">
        <w:t xml:space="preserve">ory. For smaller datasets (&lt;100 000 spectra and &lt;100 </w:t>
      </w:r>
      <w:r w:rsidR="00662E21">
        <w:t xml:space="preserve">000 protein sequences), a standard laptop (64 bits and 4 GB of RAM) is </w:t>
      </w:r>
      <w:r w:rsidR="00F00EFF">
        <w:t>sufficient</w:t>
      </w:r>
      <w:r w:rsidR="00662E21">
        <w:t xml:space="preserve">. The performance will also be improved </w:t>
      </w:r>
      <w:r w:rsidR="00F00EFF">
        <w:t>if</w:t>
      </w:r>
      <w:r w:rsidR="00662E21">
        <w:t xml:space="preserve"> working with SSD discs and multiple CPUs.</w:t>
      </w:r>
    </w:p>
    <w:p w:rsidR="00662E21" w:rsidRDefault="00B3295B" w:rsidP="00662E21">
      <w:pPr>
        <w:spacing w:after="0"/>
        <w:jc w:val="both"/>
      </w:pPr>
      <w:bookmarkStart w:id="0" w:name="_GoBack"/>
      <w:bookmarkEnd w:id="0"/>
      <w:r w:rsidRPr="00B3295B">
        <w:rPr>
          <w:noProof/>
          <w:lang w:val="en-GB" w:eastAsia="en-GB"/>
        </w:rPr>
        <w:pict>
          <v:shape id="_x0000_s1057" type="#_x0000_t202" style="position:absolute;left:0;text-align:left;margin-left:.4pt;margin-top:31.65pt;width:458.25pt;height:180.5pt;z-index:251684864;mso-position-horizontal-relative:margin" fillcolor="#ffc">
            <v:textbox>
              <w:txbxContent>
                <w:p w:rsidR="00662E21" w:rsidRDefault="00662E21" w:rsidP="00662E21">
                  <w:pPr>
                    <w:jc w:val="both"/>
                    <w:rPr>
                      <w:i/>
                      <w:lang w:val="en-GB"/>
                    </w:rPr>
                  </w:pPr>
                  <w:r w:rsidRPr="003F24E5">
                    <w:rPr>
                      <w:b/>
                      <w:sz w:val="20"/>
                      <w:szCs w:val="20"/>
                    </w:rPr>
                    <w:t>Tip</w:t>
                  </w:r>
                  <w:r>
                    <w:rPr>
                      <w:b/>
                      <w:sz w:val="20"/>
                      <w:szCs w:val="20"/>
                    </w:rPr>
                    <w:t>s</w:t>
                  </w:r>
                  <w:r w:rsidRPr="003F24E5">
                    <w:rPr>
                      <w:b/>
                      <w:sz w:val="20"/>
                      <w:szCs w:val="20"/>
                    </w:rPr>
                    <w:t>:</w:t>
                  </w:r>
                  <w:r w:rsidRPr="00662E21">
                    <w:rPr>
                      <w:i/>
                      <w:lang w:val="en-GB"/>
                    </w:rPr>
                    <w:t xml:space="preserve"> </w:t>
                  </w:r>
                </w:p>
                <w:p w:rsidR="00662E21" w:rsidRDefault="00CD4AE1" w:rsidP="00662E21">
                  <w:pPr>
                    <w:jc w:val="both"/>
                    <w:rPr>
                      <w:i/>
                      <w:lang w:val="en-GB"/>
                    </w:rPr>
                  </w:pPr>
                  <w:r>
                    <w:rPr>
                      <w:i/>
                      <w:lang w:val="en-GB"/>
                    </w:rPr>
                    <w:t>Do not</w:t>
                  </w:r>
                  <w:r w:rsidR="00662E21">
                    <w:rPr>
                      <w:i/>
                      <w:lang w:val="en-GB"/>
                    </w:rPr>
                    <w:t xml:space="preserve"> put databases or </w:t>
                  </w:r>
                  <w:proofErr w:type="spellStart"/>
                  <w:r w:rsidR="00662E21">
                    <w:rPr>
                      <w:i/>
                      <w:lang w:val="en-GB"/>
                    </w:rPr>
                    <w:t>mgf</w:t>
                  </w:r>
                  <w:proofErr w:type="spellEnd"/>
                  <w:r w:rsidR="00662E21">
                    <w:rPr>
                      <w:i/>
                      <w:lang w:val="en-GB"/>
                    </w:rPr>
                    <w:t xml:space="preserve"> files on external drives, prefer a local SSD disc: the software needs to read these often, maximizing the reading speed will reduce the loading time!</w:t>
                  </w:r>
                </w:p>
                <w:p w:rsidR="00662E21" w:rsidRDefault="00662E21" w:rsidP="00662E21">
                  <w:pPr>
                    <w:jc w:val="both"/>
                    <w:rPr>
                      <w:i/>
                      <w:lang w:val="en-GB"/>
                    </w:rPr>
                  </w:pPr>
                  <w:r>
                    <w:rPr>
                      <w:i/>
                      <w:lang w:val="en-GB"/>
                    </w:rPr>
                    <w:t xml:space="preserve">Before starting an ambitious experiment, make sure that the software you need exists and that you have the computing power to analyse the data. Run </w:t>
                  </w:r>
                  <w:r w:rsidR="00F00EFF">
                    <w:rPr>
                      <w:i/>
                      <w:lang w:val="en-GB"/>
                    </w:rPr>
                    <w:t xml:space="preserve">smaller </w:t>
                  </w:r>
                  <w:r>
                    <w:rPr>
                      <w:i/>
                      <w:lang w:val="en-GB"/>
                    </w:rPr>
                    <w:t>tests before starting the experiment!</w:t>
                  </w:r>
                </w:p>
                <w:p w:rsidR="00662E21" w:rsidRPr="001B1D74" w:rsidRDefault="00662E21" w:rsidP="00662E21">
                  <w:pPr>
                    <w:jc w:val="both"/>
                    <w:rPr>
                      <w:sz w:val="20"/>
                      <w:szCs w:val="20"/>
                    </w:rPr>
                  </w:pPr>
                  <w:r>
                    <w:rPr>
                      <w:i/>
                      <w:lang w:val="en-GB"/>
                    </w:rPr>
                    <w:t>Before loading a large dataset consisting of multiple runs, load a single run first to ve</w:t>
                  </w:r>
                  <w:r w:rsidR="00F847EE">
                    <w:rPr>
                      <w:i/>
                      <w:lang w:val="en-GB"/>
                    </w:rPr>
                    <w:t>rify that everything works fine!</w:t>
                  </w:r>
                </w:p>
                <w:p w:rsidR="00662E21" w:rsidRDefault="00662E21"/>
              </w:txbxContent>
            </v:textbox>
            <w10:wrap type="square" anchorx="margin"/>
          </v:shape>
        </w:pict>
      </w:r>
    </w:p>
    <w:p w:rsidR="00662E21" w:rsidRDefault="00662E21" w:rsidP="00662E21">
      <w:pPr>
        <w:spacing w:after="0"/>
        <w:jc w:val="both"/>
      </w:pPr>
    </w:p>
    <w:p w:rsidR="00662E21" w:rsidRDefault="00662E21" w:rsidP="00662E21">
      <w:pPr>
        <w:spacing w:after="0"/>
        <w:jc w:val="both"/>
      </w:pPr>
    </w:p>
    <w:p w:rsidR="00662E21" w:rsidRDefault="00662E21">
      <w:pPr>
        <w:spacing w:after="0" w:line="240" w:lineRule="auto"/>
      </w:pPr>
      <w:r>
        <w:br w:type="page"/>
      </w:r>
    </w:p>
    <w:p w:rsidR="009F2930" w:rsidRPr="001817A1" w:rsidRDefault="0037595B" w:rsidP="00662E21">
      <w:pPr>
        <w:spacing w:after="0"/>
        <w:jc w:val="both"/>
      </w:pPr>
      <w:r w:rsidRPr="001817A1">
        <w:lastRenderedPageBreak/>
        <w:t xml:space="preserve">When finished, the dialog closes and the identification results are displayed, </w:t>
      </w:r>
      <w:r w:rsidR="009F2930" w:rsidRPr="001817A1">
        <w:t>you should see something like this:</w:t>
      </w:r>
    </w:p>
    <w:p w:rsidR="005079B3" w:rsidRPr="001817A1" w:rsidRDefault="005079B3" w:rsidP="00296BA8">
      <w:pPr>
        <w:spacing w:after="0" w:line="240" w:lineRule="auto"/>
        <w:jc w:val="both"/>
      </w:pPr>
    </w:p>
    <w:p w:rsidR="009F2930" w:rsidRPr="001817A1" w:rsidRDefault="009F2930" w:rsidP="009F2930">
      <w:pPr>
        <w:spacing w:after="0" w:line="240" w:lineRule="auto"/>
        <w:rPr>
          <w:sz w:val="28"/>
        </w:rPr>
      </w:pPr>
    </w:p>
    <w:p w:rsidR="009F2930" w:rsidRPr="001817A1" w:rsidRDefault="00F82509" w:rsidP="009F2930">
      <w:pPr>
        <w:jc w:val="center"/>
      </w:pPr>
      <w:r>
        <w:rPr>
          <w:noProof/>
          <w:lang w:val="nb-NO" w:eastAsia="nb-NO"/>
        </w:rPr>
        <w:drawing>
          <wp:inline distT="0" distB="0" distL="0" distR="0">
            <wp:extent cx="5943600" cy="3591957"/>
            <wp:effectExtent l="57150" t="19050" r="114300" b="84693"/>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079B3" w:rsidRPr="003B0375" w:rsidRDefault="005079B3" w:rsidP="009F2930">
      <w:pPr>
        <w:jc w:val="both"/>
        <w:rPr>
          <w:sz w:val="2"/>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p w:rsidR="00B174D8" w:rsidRPr="001817A1" w:rsidRDefault="009F2930" w:rsidP="009F2930">
      <w:pPr>
        <w:jc w:val="both"/>
      </w:pPr>
      <w:r w:rsidRPr="001817A1">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w:t>
      </w:r>
      <w:r w:rsidR="00F82509">
        <w:t>.</w:t>
      </w:r>
      <w:r w:rsidR="00B174D8" w:rsidRPr="001817A1">
        <w:t xml:space="preserve">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F82509" w:rsidP="00B174D8">
      <w:pPr>
        <w:jc w:val="center"/>
      </w:pPr>
      <w:r>
        <w:rPr>
          <w:noProof/>
          <w:lang w:val="nb-NO" w:eastAsia="nb-NO"/>
        </w:rPr>
        <w:drawing>
          <wp:inline distT="0" distB="0" distL="0" distR="0">
            <wp:extent cx="3371279" cy="2030540"/>
            <wp:effectExtent l="0" t="19050" r="76771" b="649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3371279" cy="203054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w:t>
      </w:r>
      <w:r w:rsidR="00033A92">
        <w:t>standard mzIdentML</w:t>
      </w:r>
      <w:r w:rsidR="00D73FC3" w:rsidRPr="001817A1">
        <w:t xml:space="preserve"> format, this will be the subject of the “</w:t>
      </w:r>
      <w:r w:rsidR="003B0375">
        <w:t>Data Sharing</w:t>
      </w:r>
      <w:r w:rsidR="00D73FC3" w:rsidRPr="001817A1">
        <w:t>” chapter</w:t>
      </w:r>
      <w:r w:rsidR="003B0375">
        <w:t>s</w:t>
      </w:r>
      <w:r w:rsidR="00D73FC3" w:rsidRPr="001817A1">
        <w:t>.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 xml:space="preserve">can </w:t>
      </w:r>
      <w:r w:rsidR="003B0375">
        <w:t xml:space="preserve">some </w:t>
      </w:r>
      <w:r w:rsidR="00842E0F" w:rsidRPr="001817A1">
        <w:t>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w:t>
      </w:r>
      <w:r w:rsidR="006E73A8">
        <w:t xml:space="preserve">making sure that </w:t>
      </w:r>
      <w:r w:rsidRPr="001817A1">
        <w:t xml:space="preserve">the </w:t>
      </w:r>
      <w:r w:rsidR="006E73A8">
        <w:t>first</w:t>
      </w:r>
      <w:r w:rsidRPr="001817A1">
        <w:t xml:space="preserve"> protein in the protein table</w:t>
      </w:r>
      <w:r w:rsidR="006E73A8">
        <w:t xml:space="preserve"> is selected</w:t>
      </w:r>
      <w:r w:rsidRPr="001817A1">
        <w:t xml:space="preserve">, the one with the protein accession number </w:t>
      </w:r>
      <w:r w:rsidR="00595AD5" w:rsidRPr="001817A1">
        <w:rPr>
          <w:color w:val="1F497D" w:themeColor="text2"/>
        </w:rPr>
        <w:t>Q15149</w:t>
      </w:r>
      <w:r w:rsidR="009D7270" w:rsidRPr="001817A1">
        <w:rPr>
          <w:color w:val="1F497D" w:themeColor="text2"/>
        </w:rPr>
        <w:t xml:space="preserve">, </w:t>
      </w:r>
      <w:r w:rsidR="006E73A8">
        <w:t>d</w:t>
      </w:r>
      <w:r w:rsidRPr="001817A1">
        <w:t>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w:t>
      </w:r>
      <w:r w:rsidR="00593F11">
        <w:rPr>
          <w:color w:val="000000" w:themeColor="text1"/>
        </w:rPr>
        <w:t>originating from</w:t>
      </w:r>
      <w:r w:rsidR="009D7270" w:rsidRPr="001817A1">
        <w:rPr>
          <w:color w:val="000000" w:themeColor="text1"/>
        </w:rPr>
        <w:t xml:space="preserve"> </w:t>
      </w:r>
      <w:r w:rsidR="006E73A8">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1639EC">
        <w:t>10.91</w:t>
      </w:r>
      <w:r w:rsidR="00595AD5" w:rsidRPr="001817A1">
        <w:t> </w:t>
      </w:r>
      <w:r w:rsidRPr="001817A1">
        <w:t xml:space="preserve">% of the protein's amino acid sequence, detecting a total of </w:t>
      </w:r>
      <w:r w:rsidR="003F6A79">
        <w:t>38</w:t>
      </w:r>
      <w:r w:rsidRPr="001817A1">
        <w:t xml:space="preserve"> peptides from </w:t>
      </w:r>
      <w:r w:rsidR="003F6A79">
        <w:t>42</w:t>
      </w:r>
      <w:r w:rsidRPr="001817A1">
        <w:t xml:space="preserve"> spectra. </w:t>
      </w:r>
      <w:r w:rsidR="00DB2A8A">
        <w:t xml:space="preserve">(Note: The color coding for </w:t>
      </w:r>
      <w:r w:rsidR="00973032">
        <w:t>the peptides</w:t>
      </w:r>
      <w:r w:rsidR="00DB2A8A">
        <w:t xml:space="preserve"> and spectra will be explained in the </w:t>
      </w:r>
      <w:r w:rsidR="00DB2A8A" w:rsidRPr="00DB2A8A">
        <w:t>Peptide and Protein Validation</w:t>
      </w:r>
      <w:r w:rsidR="00DB2A8A">
        <w:t xml:space="preserve"> chapter.)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B3295B" w:rsidP="00116BCB">
      <w:pPr>
        <w:jc w:val="both"/>
      </w:pPr>
      <w:r w:rsidRPr="00B3295B">
        <w:rPr>
          <w:i/>
          <w:noProof/>
          <w:color w:val="0000FF"/>
          <w:lang w:eastAsia="nb-NO"/>
        </w:rPr>
        <w:pict>
          <v:shape id="_x0000_s1051" type="#_x0000_t202" style="position:absolute;left:0;text-align:left;margin-left:3.8pt;margin-top:108.05pt;width:458.25pt;height:80.1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r w:rsidR="00C3302D">
                    <w:rPr>
                      <w:i/>
                      <w:lang w:val="en-GB"/>
                    </w:rPr>
                    <w:t xml:space="preserve"> via the ‘Fixed Modifications‘ option</w:t>
                  </w:r>
                  <w:r>
                    <w:rPr>
                      <w:i/>
                      <w:lang w:val="en-GB"/>
                    </w:rPr>
                    <w:t>.</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EA335F">
        <w:t xml:space="preserve">Holding the mouse over </w:t>
      </w:r>
      <w:r w:rsidR="00007C40">
        <w:t>a</w:t>
      </w:r>
      <w:r w:rsidR="00EA335F">
        <w:t xml:space="preserve"> colored r</w:t>
      </w:r>
      <w:r w:rsidR="00007C40">
        <w:t>esidue</w:t>
      </w:r>
      <w:r w:rsidR="00EA335F">
        <w:t xml:space="preserve"> will give you the PTM details.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w:t>
      </w:r>
      <w:r w:rsidR="00076B25">
        <w:t>move to</w:t>
      </w:r>
      <w:r w:rsidRPr="001817A1">
        <w:t xml:space="preserve">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09510F" w:rsidRDefault="00A74F88" w:rsidP="009F2930">
      <w:pPr>
        <w:jc w:val="center"/>
        <w:rPr>
          <w:sz w:val="12"/>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B3295B" w:rsidP="009F2930">
      <w:pPr>
        <w:jc w:val="both"/>
      </w:pPr>
      <w:r w:rsidRPr="00B3295B">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FA3EF7" w:rsidP="009F2930">
      <w:pPr>
        <w:jc w:val="both"/>
      </w:pPr>
      <w:r>
        <w:lastRenderedPageBreak/>
        <w:t>Before continuing, make</w:t>
      </w:r>
      <w:r w:rsidR="008B0952" w:rsidRPr="001817A1">
        <w:t xml:space="preserve"> sure that the intensity level i</w:t>
      </w:r>
      <w:r w:rsidR="00D850EB">
        <w:t>s at 75% and the accuracy at 0.02</w:t>
      </w:r>
      <w:r w:rsidR="008B0952" w:rsidRPr="001817A1">
        <w:t xml:space="preserve"> Da. </w:t>
      </w:r>
    </w:p>
    <w:p w:rsidR="005E71B1" w:rsidRPr="001817A1" w:rsidRDefault="009F2930" w:rsidP="007A6618">
      <w:pPr>
        <w:jc w:val="both"/>
      </w:pPr>
      <w:r w:rsidRPr="001817A1">
        <w:t xml:space="preserve">The first thing we will do is </w:t>
      </w:r>
      <w:r w:rsidR="00843139">
        <w:t xml:space="preserve">to </w:t>
      </w:r>
      <w:r w:rsidRPr="001817A1">
        <w:t xml:space="preserve">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B3295B" w:rsidP="009F2930">
      <w:pPr>
        <w:jc w:val="both"/>
      </w:pPr>
      <w:r w:rsidRPr="00B3295B">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542EB0">
        <w:t>second</w:t>
      </w:r>
      <w:r w:rsidR="00153644" w:rsidRPr="001817A1">
        <w:t xml:space="preserve"> protein in the </w:t>
      </w:r>
      <w:r w:rsidR="00542EB0">
        <w:t xml:space="preserve">protein </w:t>
      </w:r>
      <w:r w:rsidR="00153644" w:rsidRPr="001817A1">
        <w:t xml:space="preserve">list: </w:t>
      </w:r>
      <w:r w:rsidR="00153644" w:rsidRPr="001817A1">
        <w:rPr>
          <w:color w:val="1F497D" w:themeColor="text2"/>
        </w:rPr>
        <w:t>P11021</w:t>
      </w:r>
      <w:r w:rsidR="00153644" w:rsidRPr="001817A1">
        <w:t>.</w:t>
      </w:r>
      <w:r w:rsidR="00643F52" w:rsidRPr="001817A1">
        <w:t xml:space="preserve"> </w:t>
      </w:r>
      <w:r w:rsidR="00153644" w:rsidRPr="001817A1">
        <w:t xml:space="preserve">You will see that the first peptide </w:t>
      </w:r>
      <w:r w:rsidR="008C1E07">
        <w:t>(</w:t>
      </w:r>
      <w:r w:rsidR="008C1E07" w:rsidRPr="008C1E07">
        <w:t>LYGSAGPPPTGEEDTAEKDEL</w:t>
      </w:r>
      <w:r w:rsidR="008C1E07">
        <w:t>)</w:t>
      </w:r>
      <w:r w:rsidR="008C1E07" w:rsidRPr="001817A1">
        <w:t xml:space="preserve"> </w:t>
      </w:r>
      <w:r w:rsidR="00153644" w:rsidRPr="001817A1">
        <w:t xml:space="preserve">has been identified </w:t>
      </w:r>
      <w:r w:rsidR="008C1E07">
        <w:t>by</w:t>
      </w:r>
      <w:r w:rsidR="00153644" w:rsidRPr="001817A1">
        <w:t xml:space="preserve"> </w:t>
      </w:r>
      <w:r w:rsidR="00080F34">
        <w:t>six spectra: four with a charge of 2+ and two</w:t>
      </w:r>
      <w:r w:rsidR="00153644" w:rsidRPr="001817A1">
        <w:t xml:space="preserve">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1639EC" w:rsidP="005841CA">
      <w:pPr>
        <w:jc w:val="center"/>
      </w:pPr>
      <w:r>
        <w:rPr>
          <w:noProof/>
          <w:lang w:val="nb-NO" w:eastAsia="nb-NO"/>
        </w:rPr>
        <w:drawing>
          <wp:inline distT="0" distB="0" distL="0" distR="0">
            <wp:extent cx="5943600" cy="3591957"/>
            <wp:effectExtent l="57150" t="19050" r="114300" b="84693"/>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1639EC">
        <w:t>78</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1639EC" w:rsidP="00B61CE0">
      <w:pPr>
        <w:jc w:val="center"/>
      </w:pPr>
      <w:r>
        <w:rPr>
          <w:noProof/>
          <w:lang w:val="nb-NO" w:eastAsia="nb-NO"/>
        </w:rPr>
        <w:drawing>
          <wp:inline distT="0" distB="0" distL="0" distR="0">
            <wp:extent cx="5943600" cy="252100"/>
            <wp:effectExtent l="57150" t="19050" r="114300" b="717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252100"/>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w:t>
      </w:r>
      <w:r w:rsidR="001639EC">
        <w:t>, yellow and red,</w:t>
      </w:r>
      <w:r w:rsidRPr="001817A1">
        <w:t xml:space="preserve">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1639EC">
        <w:t>82</w:t>
      </w:r>
      <w:r w:rsidR="009332F0" w:rsidRPr="001817A1">
        <w:t>.</w:t>
      </w:r>
      <w:r w:rsidR="001639EC">
        <w:t>57</w:t>
      </w:r>
      <w:r w:rsidR="00B04773" w:rsidRPr="001817A1">
        <w:t xml:space="preserve">%, actually, some might have observed that the observable coverage is </w:t>
      </w:r>
      <w:r w:rsidR="001639EC">
        <w:t>also</w:t>
      </w:r>
      <w:r w:rsidR="00B04773" w:rsidRPr="001817A1">
        <w:t xml:space="preserve"> displayed in </w:t>
      </w:r>
      <w:r w:rsidR="001639EC">
        <w:t xml:space="preserve">gray </w:t>
      </w:r>
      <w:r w:rsidR="00B04773" w:rsidRPr="001817A1">
        <w:t>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639EC">
        <w:rPr>
          <w:i/>
        </w:rPr>
        <w:t>is the first peptide observed i</w:t>
      </w:r>
      <w:r w:rsidR="00116BCB" w:rsidRPr="001817A1">
        <w:rPr>
          <w:i/>
        </w:rPr>
        <w:t>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9F2930" w:rsidRPr="001817A1" w:rsidRDefault="00E85F72" w:rsidP="00B04773">
      <w:pPr>
        <w:jc w:val="both"/>
      </w:pPr>
      <w:r w:rsidRPr="001817A1">
        <w:t xml:space="preserve">More details on PTM localization will be given in the </w:t>
      </w:r>
      <w:r w:rsidR="008E2D72">
        <w:t xml:space="preserve">upcoming </w:t>
      </w:r>
      <w:r w:rsidRPr="001817A1">
        <w:t>“PTM Analysis” chapter.</w:t>
      </w:r>
      <w:r w:rsidR="002B1800"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w:t>
      </w:r>
      <w:r w:rsidR="00D40D3E" w:rsidRPr="001817A1">
        <w:t xml:space="preserve">X!Tandem </w:t>
      </w:r>
      <w:r w:rsidR="00D40D3E">
        <w:t>and OMSSA</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B3295B"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r w:rsidR="00D40D3E">
                    <w:rPr>
                      <w:i/>
                    </w:rPr>
                    <w:t xml:space="preserve"> </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w:t>
      </w:r>
      <w:r w:rsidR="00951D0E">
        <w:t>bottom</w:t>
      </w:r>
      <w:r w:rsidR="009F2930" w:rsidRPr="001817A1">
        <w:t xml:space="preserve"> </w:t>
      </w:r>
      <w:r w:rsidR="00AB7EAF">
        <w:t xml:space="preserve">of the tab </w:t>
      </w:r>
      <w:r w:rsidR="009F2930" w:rsidRPr="001817A1">
        <w:t xml:space="preserve">you </w:t>
      </w:r>
      <w:r w:rsidR="002A7BDF">
        <w:t>will</w:t>
      </w:r>
      <w:r w:rsidR="009F2930" w:rsidRPr="001817A1">
        <w:t xml:space="preserve"> see something like this:</w:t>
      </w:r>
    </w:p>
    <w:p w:rsidR="00AB7EAF" w:rsidRPr="00AB7EAF" w:rsidRDefault="00AB7EAF" w:rsidP="009F2930">
      <w:pPr>
        <w:jc w:val="both"/>
        <w:rPr>
          <w:sz w:val="12"/>
        </w:rPr>
      </w:pPr>
    </w:p>
    <w:p w:rsidR="00AB6B52" w:rsidRPr="002A7BDF" w:rsidRDefault="002A7BDF" w:rsidP="00F86332">
      <w:pPr>
        <w:jc w:val="center"/>
      </w:pPr>
      <w:r>
        <w:rPr>
          <w:noProof/>
          <w:lang w:val="nb-NO" w:eastAsia="nb-NO"/>
        </w:rPr>
        <w:drawing>
          <wp:inline distT="0" distB="0" distL="0" distR="0">
            <wp:extent cx="5943600" cy="547463"/>
            <wp:effectExtent l="57150" t="19050" r="114300" b="81187"/>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943600" cy="547463"/>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5409E4" w:rsidRDefault="005A5CB6" w:rsidP="009F2930">
      <w:pPr>
        <w:jc w:val="both"/>
      </w:pPr>
      <w:r>
        <w:t>Here</w:t>
      </w:r>
      <w:r w:rsidR="009F2930" w:rsidRPr="001817A1">
        <w:t xml:space="preserve"> you </w:t>
      </w:r>
      <w:r>
        <w:t>see how</w:t>
      </w:r>
      <w:r w:rsidR="009F2930" w:rsidRPr="001817A1">
        <w:t xml:space="preserve"> the search engine results </w:t>
      </w:r>
      <w:r>
        <w:t>compare</w:t>
      </w:r>
      <w:r w:rsidR="009F2930" w:rsidRPr="001817A1">
        <w:t xml:space="preserve"> at the PSM level</w:t>
      </w:r>
      <w:r w:rsidR="005409E4">
        <w:t>. B</w:t>
      </w:r>
      <w:r>
        <w:t xml:space="preserve">ar charts that for each search engine shows the number of validated PSMs, unique PSMs, unassigned spectra and the ID rate. </w:t>
      </w:r>
    </w:p>
    <w:p w:rsidR="009F2930" w:rsidRPr="001817A1" w:rsidRDefault="009F2930" w:rsidP="009F2930">
      <w:pPr>
        <w:jc w:val="both"/>
      </w:pPr>
      <w:r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w:t>
      </w:r>
      <w:r w:rsidR="008C721E">
        <w:t>at top</w:t>
      </w:r>
      <w:r w:rsidRPr="001817A1">
        <w:t xml:space="preserve"> you will see the PSM</w:t>
      </w:r>
      <w:r w:rsidR="008C721E">
        <w:t>s</w:t>
      </w:r>
      <w:r w:rsidRPr="001817A1">
        <w:t xml:space="preserve"> for the search engines </w:t>
      </w:r>
      <w:r w:rsidR="008C721E">
        <w:t xml:space="preserve">used </w:t>
      </w:r>
      <w:r w:rsidRPr="001817A1">
        <w:t>and how these were scored. The selected PSM will be used to annotate the given spectrum.</w:t>
      </w:r>
    </w:p>
    <w:p w:rsidR="004140E4" w:rsidRPr="004140E4" w:rsidRDefault="004140E4" w:rsidP="009F2930">
      <w:pPr>
        <w:jc w:val="both"/>
        <w:rPr>
          <w:sz w:val="12"/>
        </w:rPr>
      </w:pPr>
    </w:p>
    <w:p w:rsidR="001019E6" w:rsidRPr="001817A1" w:rsidRDefault="00B50FA9" w:rsidP="00A90278">
      <w:pPr>
        <w:jc w:val="center"/>
      </w:pPr>
      <w:r>
        <w:rPr>
          <w:noProof/>
          <w:lang w:val="nb-NO" w:eastAsia="nb-NO"/>
        </w:rPr>
        <w:drawing>
          <wp:inline distT="0" distB="0" distL="0" distR="0">
            <wp:extent cx="5943600" cy="3591957"/>
            <wp:effectExtent l="57150" t="19050" r="114300" b="84693"/>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r w:rsidR="00B3295B" w:rsidRPr="00B3295B">
        <w:rPr>
          <w:noProof/>
          <w:lang w:eastAsia="nb-NO"/>
        </w:rPr>
        <w:pict>
          <v:shape id="_x0000_s1047" type="#_x0000_t202" style="position:absolute;left:0;text-align:left;margin-left:13.65pt;margin-top:337.6pt;width:444.65pt;height:74.15pt;z-index:251678720;mso-position-horizontal-relative:margin;mso-position-vertical-relative:text"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w:t>
      </w:r>
      <w:r w:rsidR="00FB630E">
        <w:t>ID</w:t>
      </w:r>
      <w:r w:rsidRPr="001817A1">
        <w:t xml:space="preserve"> 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Click on the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xml:space="preserve">. </w:t>
      </w:r>
      <w:r w:rsidR="00FB630E">
        <w:t>In the Peptide-Spectrum Matches section y</w:t>
      </w:r>
      <w:r w:rsidRPr="001817A1">
        <w:t>ou should see this:</w:t>
      </w:r>
    </w:p>
    <w:p w:rsidR="005656BA" w:rsidRPr="005656BA" w:rsidRDefault="005656BA" w:rsidP="009F2930">
      <w:pPr>
        <w:jc w:val="both"/>
        <w:rPr>
          <w:sz w:val="8"/>
        </w:rPr>
      </w:pPr>
    </w:p>
    <w:p w:rsidR="00F339B2" w:rsidRPr="00FB630E" w:rsidRDefault="00FB630E" w:rsidP="00FB630E">
      <w:pPr>
        <w:jc w:val="center"/>
      </w:pPr>
      <w:r>
        <w:rPr>
          <w:noProof/>
          <w:lang w:val="nb-NO" w:eastAsia="nb-NO"/>
        </w:rPr>
        <w:drawing>
          <wp:inline distT="0" distB="0" distL="0" distR="0">
            <wp:extent cx="4425895" cy="2992776"/>
            <wp:effectExtent l="57150" t="19050" r="108005" b="74274"/>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426265" cy="299302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X!Tandem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w:t>
      </w:r>
      <w:r w:rsidR="007C531A">
        <w:t>a list of</w:t>
      </w:r>
      <w:r w:rsidRPr="001817A1">
        <w:t xml:space="preserv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0B0118" w:rsidP="003D783D">
      <w:pPr>
        <w:jc w:val="center"/>
      </w:pPr>
      <w:r>
        <w:rPr>
          <w:noProof/>
          <w:lang w:val="nb-NO" w:eastAsia="nb-NO"/>
        </w:rPr>
        <w:drawing>
          <wp:inline distT="0" distB="0" distL="0" distR="0">
            <wp:extent cx="5602688" cy="3385930"/>
            <wp:effectExtent l="57150" t="19050" r="112312" b="8117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603157" cy="3386213"/>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271F28" w:rsidP="007F1A88">
      <w:pPr>
        <w:spacing w:after="0" w:line="240" w:lineRule="auto"/>
        <w:jc w:val="both"/>
      </w:pPr>
      <w:r>
        <w:t>To save time</w:t>
      </w:r>
      <w:r w:rsidR="00997642" w:rsidRPr="001817A1">
        <w:t>, we will not go through all quality control plots but feel free to explore them by yourself. We welcome any question</w:t>
      </w:r>
      <w:r w:rsidR="007F1A88" w:rsidRPr="001817A1">
        <w:t>s</w:t>
      </w:r>
      <w:r w:rsidR="00997642" w:rsidRPr="001817A1">
        <w:t>/suggestion</w:t>
      </w:r>
      <w:r w:rsidR="007F1A88" w:rsidRPr="001817A1">
        <w:t>s</w:t>
      </w:r>
      <w:r w:rsidR="00997642"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w:t>
      </w:r>
      <w:r w:rsidR="00EF16D3">
        <w:t>is in some cases</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B3295B"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B3295B" w:rsidRPr="001817A1">
          <w:fldChar w:fldCharType="separate"/>
        </w:r>
        <w:r w:rsidR="0068330B" w:rsidRPr="001817A1">
          <w:rPr>
            <w:noProof/>
            <w:vertAlign w:val="superscript"/>
          </w:rPr>
          <w:t>2</w:t>
        </w:r>
        <w:r w:rsidR="00B3295B"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200C31" w:rsidP="007747FE">
      <w:pPr>
        <w:jc w:val="center"/>
      </w:pPr>
      <w:r>
        <w:rPr>
          <w:noProof/>
          <w:lang w:val="nb-NO" w:eastAsia="nb-NO"/>
        </w:rPr>
        <w:drawing>
          <wp:inline distT="0" distB="0" distL="0" distR="0">
            <wp:extent cx="5943600" cy="3525750"/>
            <wp:effectExtent l="57150" t="19050" r="114300" b="7470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943600" cy="3525750"/>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F35270">
        <w:rPr>
          <w:color w:val="1F497D" w:themeColor="text2"/>
        </w:rPr>
        <w:t>P98161</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F35270">
        <w:rPr>
          <w:color w:val="1F497D" w:themeColor="text2"/>
        </w:rPr>
        <w:t xml:space="preserve">P98161 </w:t>
      </w:r>
      <w:r w:rsidRPr="001817A1">
        <w:t xml:space="preserve">or </w:t>
      </w:r>
      <w:r w:rsidR="00F35270">
        <w:rPr>
          <w:color w:val="1F497D" w:themeColor="text2"/>
        </w:rPr>
        <w:t>Q6ZNL0</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xml:space="preserve">, </w:t>
      </w:r>
      <w:r w:rsidR="003A7688">
        <w:rPr>
          <w:i/>
        </w:rPr>
        <w:t>which protein suggestion would you trust</w:t>
      </w:r>
      <w:r w:rsidRPr="001817A1">
        <w:rPr>
          <w:i/>
        </w:rPr>
        <w: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F35270" w:rsidP="009F2930">
      <w:pPr>
        <w:spacing w:after="0" w:line="240" w:lineRule="auto"/>
        <w:jc w:val="center"/>
      </w:pPr>
      <w:r>
        <w:rPr>
          <w:noProof/>
          <w:lang w:val="nb-NO" w:eastAsia="nb-NO"/>
        </w:rPr>
        <w:drawing>
          <wp:inline distT="0" distB="0" distL="0" distR="0">
            <wp:extent cx="5562931" cy="1398271"/>
            <wp:effectExtent l="57150" t="19050" r="113969" b="68579"/>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5563396" cy="13983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3F3A38" w:rsidP="009F2930">
      <w:pPr>
        <w:jc w:val="both"/>
      </w:pPr>
      <w:r>
        <w:t xml:space="preserve">Note that </w:t>
      </w:r>
      <w:r w:rsidR="00493232" w:rsidRPr="001817A1">
        <w:t xml:space="preserve">proteins </w:t>
      </w:r>
      <w:r>
        <w:t>in a protein group can be attached to different genes or</w:t>
      </w:r>
      <w:r w:rsidR="00493232" w:rsidRPr="001817A1">
        <w:t xml:space="preserve">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00493232" w:rsidRPr="001817A1">
        <w:t xml:space="preserve"> the </w:t>
      </w:r>
      <w:r w:rsidR="00E5110C">
        <w:t>protein</w:t>
      </w:r>
      <w:r w:rsidR="00493232" w:rsidRPr="001817A1">
        <w:t xml:space="preserve"> with the </w:t>
      </w:r>
      <w:r w:rsidR="00200C31">
        <w:t>best</w:t>
      </w:r>
      <w:r w:rsidR="00C17402">
        <w:t xml:space="preserve"> evidence according to </w:t>
      </w:r>
      <w:proofErr w:type="spellStart"/>
      <w:r w:rsidR="00C17402">
        <w:t>UnitP</w:t>
      </w:r>
      <w:r w:rsidR="00493232" w:rsidRPr="001817A1">
        <w:t>rot</w:t>
      </w:r>
      <w:proofErr w:type="spellEnd"/>
      <w:r w:rsidR="00493232" w:rsidRPr="001817A1">
        <w:t>.</w:t>
      </w:r>
      <w:hyperlink w:anchor="_ENREF_7" w:tooltip="Magrane, 2011 #1" w:history="1">
        <w:r w:rsidR="00B3295B"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B3295B" w:rsidRPr="001817A1">
          <w:fldChar w:fldCharType="separate"/>
        </w:r>
        <w:r w:rsidR="0068330B" w:rsidRPr="001817A1">
          <w:rPr>
            <w:noProof/>
            <w:vertAlign w:val="superscript"/>
          </w:rPr>
          <w:t>3</w:t>
        </w:r>
        <w:r w:rsidR="00B3295B" w:rsidRPr="001817A1">
          <w:fldChar w:fldCharType="end"/>
        </w:r>
      </w:hyperlink>
    </w:p>
    <w:p w:rsidR="00493232" w:rsidRPr="001817A1" w:rsidRDefault="00B3295B">
      <w:pPr>
        <w:spacing w:after="0" w:line="240" w:lineRule="auto"/>
      </w:pPr>
      <w:r w:rsidRPr="00B3295B">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B3295B" w:rsidP="009F2930">
      <w:pPr>
        <w:jc w:val="both"/>
      </w:pPr>
      <w:r w:rsidRPr="00B3295B">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B3295B" w:rsidP="009F2930">
      <w:r w:rsidRPr="00B3295B">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B3295B">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B3295B">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B3295B">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B3295B">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B3295B">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B3295B" w:rsidP="009F2930">
      <w:r w:rsidRPr="00B3295B">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B3295B" w:rsidP="009F2930">
      <w:pPr>
        <w:spacing w:after="0" w:line="240" w:lineRule="auto"/>
      </w:pPr>
      <w:r w:rsidRPr="00B3295B">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B3295B">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B3295B">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B3295B">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B3295B">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B3295B">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B3295B">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B3295B" w:rsidP="009F2930">
      <w:pPr>
        <w:spacing w:after="0" w:line="240" w:lineRule="auto"/>
      </w:pPr>
      <w:r w:rsidRPr="00B3295B">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F04C1B" w:rsidRDefault="009F2930" w:rsidP="00E41798">
      <w:pPr>
        <w:rPr>
          <w:sz w:val="2"/>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6D21FF" w:rsidP="009F2930">
      <w:pPr>
        <w:jc w:val="center"/>
      </w:pPr>
      <w:r w:rsidRPr="006D21FF">
        <w:rPr>
          <w:noProof/>
          <w:lang w:val="nb-NO" w:eastAsia="nb-NO"/>
        </w:rPr>
        <w:drawing>
          <wp:inline distT="0" distB="0" distL="0" distR="0">
            <wp:extent cx="5060230" cy="1696941"/>
            <wp:effectExtent l="57150" t="19050" r="121370" b="74709"/>
            <wp:docPr id="29"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srcRect l="1646" t="4972" r="1646" b="50000"/>
                    <a:stretch>
                      <a:fillRect/>
                    </a:stretch>
                  </pic:blipFill>
                  <pic:spPr bwMode="auto">
                    <a:xfrm>
                      <a:off x="0" y="0"/>
                      <a:ext cx="5062160" cy="16975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6D21FF" w:rsidRPr="006D21FF">
        <w:rPr>
          <w:color w:val="1F497D" w:themeColor="text2"/>
        </w:rPr>
        <w:t>Q9UNF1</w:t>
      </w:r>
      <w:r w:rsidR="00682CCA" w:rsidRPr="001817A1">
        <w:t xml:space="preserve"> (</w:t>
      </w:r>
      <w:r w:rsidR="00B67191" w:rsidRPr="001817A1">
        <w:t>row index</w:t>
      </w:r>
      <w:r w:rsidR="00682CCA" w:rsidRPr="001817A1">
        <w:t xml:space="preserve"> </w:t>
      </w:r>
      <w:r w:rsidR="00200C31">
        <w:t>1131</w:t>
      </w:r>
      <w:r w:rsidR="00682CCA" w:rsidRPr="001817A1">
        <w:t>)</w:t>
      </w:r>
      <w:r w:rsidRPr="001817A1">
        <w:t xml:space="preserve">, and click on the </w:t>
      </w:r>
      <w:r w:rsidR="00D91785">
        <w:t>yellow</w:t>
      </w:r>
      <w:r w:rsidRPr="001817A1">
        <w:t xml:space="preserve"> box in the PI column. </w:t>
      </w:r>
      <w:r w:rsidR="006D21FF">
        <w:t>The</w:t>
      </w:r>
      <w:r w:rsidR="0002149A" w:rsidRPr="001817A1">
        <w:t xml:space="preserve"> dialog </w:t>
      </w:r>
      <w:r w:rsidR="006D21FF">
        <w:t>below</w:t>
      </w:r>
      <w:r w:rsidR="0002149A" w:rsidRPr="001817A1">
        <w:t xml:space="preserve"> </w:t>
      </w:r>
      <w:r w:rsidR="006D21FF">
        <w:t>will</w:t>
      </w:r>
      <w:r w:rsidR="0002149A" w:rsidRPr="001817A1">
        <w:t xml:space="preserve"> appear</w:t>
      </w:r>
      <w:r w:rsidRPr="001817A1">
        <w:t>:</w:t>
      </w:r>
    </w:p>
    <w:p w:rsidR="00D91785" w:rsidRPr="00D91785" w:rsidRDefault="00D91785" w:rsidP="009F2930">
      <w:pPr>
        <w:jc w:val="both"/>
        <w:rPr>
          <w:sz w:val="2"/>
        </w:rPr>
      </w:pPr>
    </w:p>
    <w:p w:rsidR="00DD1FC2" w:rsidRPr="001817A1" w:rsidRDefault="00200C31" w:rsidP="00682CCA">
      <w:pPr>
        <w:jc w:val="center"/>
      </w:pPr>
      <w:r>
        <w:rPr>
          <w:noProof/>
          <w:lang w:val="nb-NO" w:eastAsia="nb-NO"/>
        </w:rPr>
        <w:drawing>
          <wp:inline distT="0" distB="0" distL="0" distR="0">
            <wp:extent cx="4104227" cy="3220784"/>
            <wp:effectExtent l="0" t="19050" r="67723" b="55816"/>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6D21FF" w:rsidRPr="006D21FF">
        <w:rPr>
          <w:color w:val="1F497D" w:themeColor="text2"/>
        </w:rPr>
        <w:t>Q9UNF1</w:t>
      </w:r>
      <w:r w:rsidRPr="001817A1">
        <w:t xml:space="preserve"> were found shared with </w:t>
      </w:r>
      <w:r w:rsidR="006D21FF" w:rsidRPr="006D21FF">
        <w:rPr>
          <w:color w:val="002060"/>
        </w:rPr>
        <w:t>Q9Y5V3</w:t>
      </w:r>
      <w:r w:rsidR="0002149A" w:rsidRPr="001817A1">
        <w:t xml:space="preserve"> with a high confidence (100%)</w:t>
      </w:r>
      <w:r w:rsidR="006D21FF">
        <w:t>.</w:t>
      </w:r>
      <w:r w:rsidR="004B0622" w:rsidRPr="001817A1">
        <w:t xml:space="preserve">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6D21FF" w:rsidRPr="006D21FF">
        <w:rPr>
          <w:color w:val="1F497D" w:themeColor="text2"/>
        </w:rPr>
        <w:t>Q9UNF1</w:t>
      </w:r>
      <w:r w:rsidR="006D21FF">
        <w:rPr>
          <w:color w:val="1F497D" w:themeColor="text2"/>
        </w:rPr>
        <w:t xml:space="preserve"> </w:t>
      </w:r>
      <w:r w:rsidR="004B0622" w:rsidRPr="001817A1">
        <w:t>was also iden</w:t>
      </w:r>
      <w:r w:rsidR="00AA1F94">
        <w:t>tified by unique peptides but with</w:t>
      </w:r>
      <w:r w:rsidR="004B0622" w:rsidRPr="001817A1">
        <w:t xml:space="preserve"> </w:t>
      </w:r>
      <w:r w:rsidR="00AA1F94">
        <w:t>a low confidence</w:t>
      </w:r>
      <w:r w:rsidR="004B0622" w:rsidRPr="001817A1">
        <w:t xml:space="preserve">. As a result, </w:t>
      </w:r>
      <w:r w:rsidR="006D21FF" w:rsidRPr="006D21FF">
        <w:rPr>
          <w:color w:val="1F497D" w:themeColor="text2"/>
        </w:rPr>
        <w:t>Q9UNF1</w:t>
      </w:r>
      <w:r w:rsidR="006D21FF">
        <w:rPr>
          <w:color w:val="1F497D" w:themeColor="text2"/>
        </w:rPr>
        <w:t xml:space="preserve"> </w:t>
      </w:r>
      <w:r w:rsidR="004B0622" w:rsidRPr="001817A1">
        <w:t>will appear twice in the protein table: once as a group (</w:t>
      </w:r>
      <w:r w:rsidR="006D21FF" w:rsidRPr="006D21FF">
        <w:rPr>
          <w:color w:val="1F497D" w:themeColor="text2"/>
        </w:rPr>
        <w:t>Q9UNF1</w:t>
      </w:r>
      <w:r w:rsidR="00FD3FF3">
        <w:rPr>
          <w:color w:val="002060"/>
        </w:rPr>
        <w:t xml:space="preserve"> </w:t>
      </w:r>
      <w:r w:rsidR="004B0622" w:rsidRPr="001817A1">
        <w:t xml:space="preserve">or </w:t>
      </w:r>
      <w:r w:rsidR="006D21FF" w:rsidRPr="006D21FF">
        <w:rPr>
          <w:color w:val="002060"/>
        </w:rPr>
        <w:t>Q9Y5V3</w:t>
      </w:r>
      <w:r w:rsidR="004B0622" w:rsidRPr="001817A1">
        <w:t>) and once as unique hit (</w:t>
      </w:r>
      <w:r w:rsidR="006D21FF" w:rsidRPr="006D21FF">
        <w:rPr>
          <w:color w:val="1F497D" w:themeColor="text2"/>
        </w:rPr>
        <w:t>Q9UNF1</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00DC5F55" w:rsidRPr="006D21FF">
        <w:rPr>
          <w:color w:val="1F497D" w:themeColor="text2"/>
        </w:rPr>
        <w:t>Q9UNF1</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C5F55" w:rsidP="00D27552">
      <w:pPr>
        <w:jc w:val="center"/>
      </w:pPr>
      <w:r>
        <w:rPr>
          <w:noProof/>
          <w:lang w:val="nb-NO" w:eastAsia="nb-NO"/>
        </w:rPr>
        <w:drawing>
          <wp:inline distT="0" distB="0" distL="0" distR="0">
            <wp:extent cx="2837235" cy="219358"/>
            <wp:effectExtent l="57150" t="19050" r="96465" b="85442"/>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a:stretch>
                      <a:fillRect/>
                    </a:stretch>
                  </pic:blipFill>
                  <pic:spPr bwMode="auto">
                    <a:xfrm>
                      <a:off x="0" y="0"/>
                      <a:ext cx="2839790" cy="21955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B3295B" w:rsidP="00D27552">
      <w:pPr>
        <w:jc w:val="both"/>
      </w:pPr>
      <w:r w:rsidRPr="00B3295B">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2E550F">
        <w:t>at line 354</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w:t>
      </w:r>
      <w:r w:rsidR="006534F9">
        <w:t>1213</w:t>
      </w:r>
      <w:r w:rsidR="009D73D5" w:rsidRPr="001817A1">
        <w:t>:</w:t>
      </w:r>
    </w:p>
    <w:p w:rsidR="006C684C" w:rsidRPr="001817A1" w:rsidRDefault="006C684C" w:rsidP="009F2930">
      <w:pPr>
        <w:jc w:val="both"/>
      </w:pPr>
    </w:p>
    <w:p w:rsidR="009D73D5" w:rsidRPr="001817A1" w:rsidRDefault="006534F9" w:rsidP="009D73D5">
      <w:pPr>
        <w:jc w:val="center"/>
      </w:pPr>
      <w:r>
        <w:rPr>
          <w:noProof/>
          <w:lang w:val="nb-NO" w:eastAsia="nb-NO"/>
        </w:rPr>
        <w:drawing>
          <wp:inline distT="0" distB="0" distL="0" distR="0">
            <wp:extent cx="4104227" cy="3220784"/>
            <wp:effectExtent l="0" t="19050" r="67723" b="55816"/>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256DC0" w:rsidRDefault="00256DC0" w:rsidP="00256DC0">
      <w:pPr>
        <w:pStyle w:val="Title"/>
        <w:rPr>
          <w:lang w:val="en-GB"/>
        </w:rPr>
      </w:pPr>
      <w:r>
        <w:rPr>
          <w:lang w:val="en-GB"/>
        </w:rPr>
        <w:lastRenderedPageBreak/>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D32EE3" w:rsidRPr="00D32EE3" w:rsidRDefault="00D32EE3" w:rsidP="002D56FA">
      <w:pPr>
        <w:jc w:val="both"/>
        <w:rPr>
          <w:sz w:val="16"/>
        </w:rPr>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7"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8" w:history="1">
        <w:r w:rsidR="00852CEB" w:rsidRPr="00852CEB">
          <w:rPr>
            <w:rStyle w:val="Hyperlink"/>
          </w:rPr>
          <w:t>https://gephi.org</w:t>
        </w:r>
      </w:hyperlink>
      <w:r w:rsidR="00852CEB">
        <w:t xml:space="preserve">) </w:t>
      </w:r>
      <w:r>
        <w:t>and Neo4j</w:t>
      </w:r>
      <w:r w:rsidR="00852CEB">
        <w:t xml:space="preserve"> (</w:t>
      </w:r>
      <w:hyperlink r:id="rId39" w:history="1">
        <w:r w:rsidR="00852CEB" w:rsidRPr="00852CEB">
          <w:rPr>
            <w:rStyle w:val="Hyperlink"/>
          </w:rPr>
          <w:t>www.neo4j.org</w:t>
        </w:r>
      </w:hyperlink>
      <w:r w:rsidR="00852CEB">
        <w:t>)</w:t>
      </w:r>
      <w:r>
        <w:t xml:space="preserve">. </w:t>
      </w:r>
      <w:r w:rsidR="0096615E">
        <w:t>In this example we will use Cytoscape, but the approach will be similar for the other tools as well.</w:t>
      </w:r>
    </w:p>
    <w:p w:rsidR="00692E5F" w:rsidRPr="00D32EE3" w:rsidRDefault="00692E5F" w:rsidP="00D32EE3">
      <w:pPr>
        <w:rPr>
          <w:sz w:val="16"/>
        </w:rPr>
      </w:pPr>
    </w:p>
    <w:p w:rsidR="00CF57AD" w:rsidRDefault="0096615E" w:rsidP="002D56FA">
      <w:pPr>
        <w:jc w:val="both"/>
      </w:pPr>
      <w:r>
        <w:t xml:space="preserve">To export the required data in the correct format to the "Export" menu and select "Follow Up Analysis". </w:t>
      </w:r>
      <w:r w:rsidR="00953BBD">
        <w:t xml:space="preserve">In the export dialog go to the Graph Databases section, select "Cytoscape"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692E5F" w:rsidRPr="00D32EE3" w:rsidRDefault="00692E5F" w:rsidP="002D56FA">
      <w:pPr>
        <w:jc w:val="both"/>
        <w:rPr>
          <w:sz w:val="16"/>
        </w:rPr>
      </w:pPr>
    </w:p>
    <w:p w:rsidR="00692E5F" w:rsidRDefault="00373486" w:rsidP="002D56FA">
      <w:pPr>
        <w:jc w:val="both"/>
      </w:pPr>
      <w:r>
        <w:t xml:space="preserve">Next, download and install Cytoscape </w:t>
      </w:r>
      <w:r w:rsidR="0033145D">
        <w:t xml:space="preserve">v3.0.2 </w:t>
      </w:r>
      <w:r>
        <w:t xml:space="preserve">from </w:t>
      </w:r>
      <w:hyperlink r:id="rId40" w:history="1">
        <w:r w:rsidRPr="00852CEB">
          <w:rPr>
            <w:rStyle w:val="Hyperlink"/>
          </w:rPr>
          <w:t>www.cytoscape.org</w:t>
        </w:r>
      </w:hyperlink>
      <w:r>
        <w:t xml:space="preserve">. </w:t>
      </w:r>
      <w:r w:rsidR="00995927" w:rsidRPr="00995927">
        <w:rPr>
          <w:i/>
        </w:rPr>
        <w:t>(</w:t>
      </w:r>
      <w:r w:rsidR="00692E5F" w:rsidRPr="00995927">
        <w:rPr>
          <w:i/>
        </w:rPr>
        <w:t xml:space="preserve">Note that some versions of Cytoscape do not work on </w:t>
      </w:r>
      <w:r w:rsidR="006534F9">
        <w:rPr>
          <w:i/>
        </w:rPr>
        <w:t>Java</w:t>
      </w:r>
      <w:r w:rsidR="00692E5F" w:rsidRPr="00995927">
        <w:rPr>
          <w:i/>
        </w:rPr>
        <w:t xml:space="preserve"> 8. See the Cytoscape download page for details. Also note that different Cytoscape versions have slightly different graphical user interfaces, but you should be able to find </w:t>
      </w:r>
      <w:r w:rsidR="004F5EE9" w:rsidRPr="00995927">
        <w:rPr>
          <w:i/>
        </w:rPr>
        <w:t xml:space="preserve">all </w:t>
      </w:r>
      <w:r w:rsidR="00692E5F" w:rsidRPr="00995927">
        <w:rPr>
          <w:i/>
        </w:rPr>
        <w:t xml:space="preserve">the features used in </w:t>
      </w:r>
      <w:r w:rsidR="004F5EE9" w:rsidRPr="00995927">
        <w:rPr>
          <w:i/>
        </w:rPr>
        <w:t>the</w:t>
      </w:r>
      <w:r w:rsidR="00692E5F" w:rsidRPr="00995927">
        <w:rPr>
          <w:i/>
        </w:rPr>
        <w:t xml:space="preserve"> recent versions</w:t>
      </w:r>
      <w:r w:rsidR="00DB460C" w:rsidRPr="00995927">
        <w:rPr>
          <w:i/>
        </w:rPr>
        <w:t xml:space="preserve">, but perhaps under </w:t>
      </w:r>
      <w:r w:rsidR="006534F9">
        <w:rPr>
          <w:i/>
        </w:rPr>
        <w:t xml:space="preserve">slightly </w:t>
      </w:r>
      <w:r w:rsidR="00DB460C" w:rsidRPr="00995927">
        <w:rPr>
          <w:i/>
        </w:rPr>
        <w:t>different names.</w:t>
      </w:r>
      <w:r w:rsidR="00995927" w:rsidRPr="00995927">
        <w:rPr>
          <w:i/>
        </w:rPr>
        <w:t>)</w:t>
      </w:r>
    </w:p>
    <w:p w:rsidR="00692E5F" w:rsidRPr="00D32EE3" w:rsidRDefault="00692E5F" w:rsidP="002D56FA">
      <w:pPr>
        <w:jc w:val="both"/>
        <w:rPr>
          <w:sz w:val="16"/>
        </w:rPr>
      </w:pPr>
    </w:p>
    <w:p w:rsidR="00E70EB1" w:rsidRDefault="002E7A5F" w:rsidP="00D32EE3">
      <w:pPr>
        <w:jc w:val="both"/>
      </w:pPr>
      <w:r>
        <w:t>When finished installing</w:t>
      </w:r>
      <w:r w:rsidR="00523402">
        <w:t>,</w:t>
      </w:r>
      <w:r>
        <w:t xml:space="preserve"> start the tool and go to File &gt; Import &gt;  Network &gt; File. First import the </w:t>
      </w:r>
      <w:r w:rsidR="0000757D">
        <w:t>edge</w:t>
      </w:r>
      <w:r>
        <w:t xml:space="preserve"> file </w:t>
      </w:r>
      <w:r w:rsidR="0000757D">
        <w:t xml:space="preserve">(edges.txt) </w:t>
      </w:r>
      <w:r>
        <w:t xml:space="preserve">you created from </w:t>
      </w:r>
      <w:r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r w:rsidR="00E70EB1">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1F5B92" w:rsidRDefault="001F5B92" w:rsidP="001F5B92">
      <w:pPr>
        <w:jc w:val="both"/>
      </w:pPr>
      <w:r>
        <w:lastRenderedPageBreak/>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7765A7" w:rsidRDefault="00B358A2" w:rsidP="002D56FA">
      <w:pPr>
        <w:jc w:val="both"/>
      </w:pPr>
      <w:r>
        <w:lastRenderedPageBreak/>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426382">
        <w:t>Go to the "Control Panel" i</w:t>
      </w:r>
      <w:r w:rsidR="00BF6804">
        <w:t xml:space="preserve">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A3563E" w:rsidRDefault="00216A7C" w:rsidP="00A3563E">
      <w:r>
        <w:lastRenderedPageBreak/>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910043" w:rsidRDefault="00910043">
      <w:pPr>
        <w:spacing w:after="0" w:line="240" w:lineRule="auto"/>
      </w:pPr>
      <w:r>
        <w:br w:type="page"/>
      </w:r>
    </w:p>
    <w:p w:rsidR="00DF7E23" w:rsidRDefault="00651EDE" w:rsidP="00910043">
      <w:pPr>
        <w:jc w:val="both"/>
      </w:pPr>
      <w:r>
        <w:lastRenderedPageBreak/>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Cytoscape will now sort the nodes in</w:t>
      </w:r>
      <w:r w:rsidR="00D26828">
        <w:t>to</w:t>
      </w:r>
      <w:r w:rsidR="00DF7E23">
        <w:t xml:space="preserve"> a more meaningful layout. When done you should get something like this:</w:t>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910043" w:rsidRDefault="00910043">
      <w:pPr>
        <w:spacing w:after="0" w:line="240" w:lineRule="auto"/>
      </w:pPr>
      <w:r>
        <w:br w:type="page"/>
      </w:r>
    </w:p>
    <w:p w:rsidR="007E259F" w:rsidRDefault="007E259F" w:rsidP="00910043">
      <w:pPr>
        <w:spacing w:after="0" w:line="240" w:lineRule="auto"/>
      </w:pPr>
      <w:r>
        <w:lastRenderedPageBreak/>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B3295B"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B3295B" w:rsidP="00901F81">
      <w:pPr>
        <w:ind w:left="567" w:hanging="425"/>
      </w:pPr>
      <w:r w:rsidRPr="001817A1">
        <w:fldChar w:fldCharType="end"/>
      </w:r>
    </w:p>
    <w:sectPr w:rsidR="002C4A56" w:rsidRPr="001817A1" w:rsidSect="00005785">
      <w:headerReference w:type="default"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6BB9" w:rsidRDefault="00086BB9" w:rsidP="00C22471">
      <w:pPr>
        <w:spacing w:after="0" w:line="240" w:lineRule="auto"/>
      </w:pPr>
      <w:r>
        <w:separator/>
      </w:r>
    </w:p>
  </w:endnote>
  <w:endnote w:type="continuationSeparator" w:id="0">
    <w:p w:rsidR="00086BB9" w:rsidRDefault="00086BB9"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B3295B" w:rsidRPr="00EE5E45">
      <w:rPr>
        <w:b/>
      </w:rPr>
      <w:fldChar w:fldCharType="begin"/>
    </w:r>
    <w:r w:rsidR="006A2D05" w:rsidRPr="00EE5E45">
      <w:rPr>
        <w:b/>
      </w:rPr>
      <w:instrText xml:space="preserve"> PAGE </w:instrText>
    </w:r>
    <w:r w:rsidR="00B3295B" w:rsidRPr="00EE5E45">
      <w:rPr>
        <w:b/>
      </w:rPr>
      <w:fldChar w:fldCharType="separate"/>
    </w:r>
    <w:r w:rsidR="006534F9">
      <w:rPr>
        <w:b/>
        <w:noProof/>
      </w:rPr>
      <w:t>29</w:t>
    </w:r>
    <w:r w:rsidR="00B3295B" w:rsidRPr="00EE5E45">
      <w:rPr>
        <w:b/>
      </w:rPr>
      <w:fldChar w:fldCharType="end"/>
    </w:r>
    <w:r w:rsidR="006A2D05" w:rsidRPr="00EE5E45">
      <w:t xml:space="preserve"> of </w:t>
    </w:r>
    <w:r w:rsidR="00B3295B" w:rsidRPr="00EE5E45">
      <w:rPr>
        <w:b/>
      </w:rPr>
      <w:fldChar w:fldCharType="begin"/>
    </w:r>
    <w:r w:rsidR="006A2D05" w:rsidRPr="00EE5E45">
      <w:rPr>
        <w:b/>
      </w:rPr>
      <w:instrText xml:space="preserve"> NUMPAGES  </w:instrText>
    </w:r>
    <w:r w:rsidR="00B3295B" w:rsidRPr="00EE5E45">
      <w:rPr>
        <w:b/>
      </w:rPr>
      <w:fldChar w:fldCharType="separate"/>
    </w:r>
    <w:r w:rsidR="006534F9">
      <w:rPr>
        <w:b/>
        <w:noProof/>
      </w:rPr>
      <w:t>36</w:t>
    </w:r>
    <w:r w:rsidR="00B3295B"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6BB9" w:rsidRDefault="00086BB9" w:rsidP="00C22471">
      <w:pPr>
        <w:spacing w:after="0" w:line="240" w:lineRule="auto"/>
      </w:pPr>
      <w:r>
        <w:separator/>
      </w:r>
    </w:p>
  </w:footnote>
  <w:footnote w:type="continuationSeparator" w:id="0">
    <w:p w:rsidR="00086BB9" w:rsidRDefault="00086BB9"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07C40"/>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3A92"/>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65C9"/>
    <w:rsid w:val="00076B25"/>
    <w:rsid w:val="000776F3"/>
    <w:rsid w:val="00080F34"/>
    <w:rsid w:val="0008428F"/>
    <w:rsid w:val="00086670"/>
    <w:rsid w:val="00086BB9"/>
    <w:rsid w:val="00086CEA"/>
    <w:rsid w:val="000873AD"/>
    <w:rsid w:val="0009251A"/>
    <w:rsid w:val="00092CFA"/>
    <w:rsid w:val="0009510F"/>
    <w:rsid w:val="00095CDD"/>
    <w:rsid w:val="00097989"/>
    <w:rsid w:val="000A13B4"/>
    <w:rsid w:val="000A1D10"/>
    <w:rsid w:val="000A2D6C"/>
    <w:rsid w:val="000A51D6"/>
    <w:rsid w:val="000A5E24"/>
    <w:rsid w:val="000A6038"/>
    <w:rsid w:val="000A66F8"/>
    <w:rsid w:val="000A795F"/>
    <w:rsid w:val="000A7DA1"/>
    <w:rsid w:val="000B0118"/>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4A11"/>
    <w:rsid w:val="001153FE"/>
    <w:rsid w:val="00115750"/>
    <w:rsid w:val="00116BCB"/>
    <w:rsid w:val="00120ED0"/>
    <w:rsid w:val="0012314A"/>
    <w:rsid w:val="00123CF8"/>
    <w:rsid w:val="00126707"/>
    <w:rsid w:val="001311BE"/>
    <w:rsid w:val="0013206C"/>
    <w:rsid w:val="00132594"/>
    <w:rsid w:val="001334CE"/>
    <w:rsid w:val="00133A73"/>
    <w:rsid w:val="00134270"/>
    <w:rsid w:val="0013427F"/>
    <w:rsid w:val="001352B1"/>
    <w:rsid w:val="0013667E"/>
    <w:rsid w:val="00136F54"/>
    <w:rsid w:val="0014128A"/>
    <w:rsid w:val="0014156D"/>
    <w:rsid w:val="00141D1D"/>
    <w:rsid w:val="00142E11"/>
    <w:rsid w:val="001440BE"/>
    <w:rsid w:val="001450CB"/>
    <w:rsid w:val="0014549C"/>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39EC"/>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A751C"/>
    <w:rsid w:val="001B0072"/>
    <w:rsid w:val="001B042E"/>
    <w:rsid w:val="001B06E3"/>
    <w:rsid w:val="001B1075"/>
    <w:rsid w:val="001B2871"/>
    <w:rsid w:val="001B5768"/>
    <w:rsid w:val="001B5DAF"/>
    <w:rsid w:val="001B635F"/>
    <w:rsid w:val="001C0002"/>
    <w:rsid w:val="001C18F7"/>
    <w:rsid w:val="001C213D"/>
    <w:rsid w:val="001C28D9"/>
    <w:rsid w:val="001C4013"/>
    <w:rsid w:val="001C5C9E"/>
    <w:rsid w:val="001C5D22"/>
    <w:rsid w:val="001D0A3E"/>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748C"/>
    <w:rsid w:val="001F7829"/>
    <w:rsid w:val="002008BF"/>
    <w:rsid w:val="00200C31"/>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1F28"/>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0CD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1FC"/>
    <w:rsid w:val="002A438F"/>
    <w:rsid w:val="002A476A"/>
    <w:rsid w:val="002A4DCA"/>
    <w:rsid w:val="002A5891"/>
    <w:rsid w:val="002A6699"/>
    <w:rsid w:val="002A6EC2"/>
    <w:rsid w:val="002A77B9"/>
    <w:rsid w:val="002A7BDF"/>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50F"/>
    <w:rsid w:val="002E5EE1"/>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2DD0"/>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A7688"/>
    <w:rsid w:val="003B0375"/>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3A38"/>
    <w:rsid w:val="003F639F"/>
    <w:rsid w:val="003F6A79"/>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26382"/>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545F"/>
    <w:rsid w:val="004555C6"/>
    <w:rsid w:val="00456295"/>
    <w:rsid w:val="00457806"/>
    <w:rsid w:val="0046073B"/>
    <w:rsid w:val="0046346E"/>
    <w:rsid w:val="00463922"/>
    <w:rsid w:val="00463DB5"/>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A0411"/>
    <w:rsid w:val="004A3067"/>
    <w:rsid w:val="004A40A0"/>
    <w:rsid w:val="004A7284"/>
    <w:rsid w:val="004A7363"/>
    <w:rsid w:val="004A739A"/>
    <w:rsid w:val="004B0622"/>
    <w:rsid w:val="004B0A65"/>
    <w:rsid w:val="004B15EF"/>
    <w:rsid w:val="004B182A"/>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1516"/>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5EE9"/>
    <w:rsid w:val="004F6A06"/>
    <w:rsid w:val="004F6E1A"/>
    <w:rsid w:val="004F7642"/>
    <w:rsid w:val="00500ED2"/>
    <w:rsid w:val="00502967"/>
    <w:rsid w:val="00502BDA"/>
    <w:rsid w:val="00504215"/>
    <w:rsid w:val="0050427C"/>
    <w:rsid w:val="00504434"/>
    <w:rsid w:val="005044E4"/>
    <w:rsid w:val="005068B9"/>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2CE8"/>
    <w:rsid w:val="00523402"/>
    <w:rsid w:val="0052726A"/>
    <w:rsid w:val="005325C7"/>
    <w:rsid w:val="00533A08"/>
    <w:rsid w:val="005359DC"/>
    <w:rsid w:val="005364C3"/>
    <w:rsid w:val="005364E1"/>
    <w:rsid w:val="00537A6E"/>
    <w:rsid w:val="005408E9"/>
    <w:rsid w:val="005409E4"/>
    <w:rsid w:val="00540FA0"/>
    <w:rsid w:val="00541B3D"/>
    <w:rsid w:val="0054214A"/>
    <w:rsid w:val="00542EB0"/>
    <w:rsid w:val="005446F2"/>
    <w:rsid w:val="005452B7"/>
    <w:rsid w:val="005501DD"/>
    <w:rsid w:val="005515C7"/>
    <w:rsid w:val="00553E52"/>
    <w:rsid w:val="005555C0"/>
    <w:rsid w:val="005557F3"/>
    <w:rsid w:val="00556162"/>
    <w:rsid w:val="0055624F"/>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45D"/>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3F11"/>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5CB6"/>
    <w:rsid w:val="005A69CF"/>
    <w:rsid w:val="005B0175"/>
    <w:rsid w:val="005B0331"/>
    <w:rsid w:val="005B39C7"/>
    <w:rsid w:val="005B3FC8"/>
    <w:rsid w:val="005B51E7"/>
    <w:rsid w:val="005B53FA"/>
    <w:rsid w:val="005B5BB2"/>
    <w:rsid w:val="005B6579"/>
    <w:rsid w:val="005C10AA"/>
    <w:rsid w:val="005C1909"/>
    <w:rsid w:val="005C2175"/>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C9D"/>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D0"/>
    <w:rsid w:val="006174E5"/>
    <w:rsid w:val="00620F65"/>
    <w:rsid w:val="00621509"/>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34F9"/>
    <w:rsid w:val="0065471C"/>
    <w:rsid w:val="006550EE"/>
    <w:rsid w:val="00655868"/>
    <w:rsid w:val="006562E7"/>
    <w:rsid w:val="00662E21"/>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67D"/>
    <w:rsid w:val="00684705"/>
    <w:rsid w:val="00685211"/>
    <w:rsid w:val="00686ADF"/>
    <w:rsid w:val="006878BC"/>
    <w:rsid w:val="00692E5F"/>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383"/>
    <w:rsid w:val="006B5DA7"/>
    <w:rsid w:val="006B6C60"/>
    <w:rsid w:val="006B7AD9"/>
    <w:rsid w:val="006C09DE"/>
    <w:rsid w:val="006C1DDF"/>
    <w:rsid w:val="006C4D52"/>
    <w:rsid w:val="006C5D4B"/>
    <w:rsid w:val="006C684C"/>
    <w:rsid w:val="006C6DD7"/>
    <w:rsid w:val="006C7861"/>
    <w:rsid w:val="006D1F95"/>
    <w:rsid w:val="006D21FF"/>
    <w:rsid w:val="006D304C"/>
    <w:rsid w:val="006D3106"/>
    <w:rsid w:val="006D3240"/>
    <w:rsid w:val="006D39FF"/>
    <w:rsid w:val="006D3C7F"/>
    <w:rsid w:val="006D5CBF"/>
    <w:rsid w:val="006D68F4"/>
    <w:rsid w:val="006D6EB2"/>
    <w:rsid w:val="006D6FDE"/>
    <w:rsid w:val="006D75F3"/>
    <w:rsid w:val="006D7C9B"/>
    <w:rsid w:val="006E037E"/>
    <w:rsid w:val="006E1931"/>
    <w:rsid w:val="006E5623"/>
    <w:rsid w:val="006E73A8"/>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14B"/>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1A"/>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139"/>
    <w:rsid w:val="008435E3"/>
    <w:rsid w:val="0084442E"/>
    <w:rsid w:val="00846AC8"/>
    <w:rsid w:val="00847E5D"/>
    <w:rsid w:val="00851448"/>
    <w:rsid w:val="00851E62"/>
    <w:rsid w:val="00852809"/>
    <w:rsid w:val="00852CEB"/>
    <w:rsid w:val="00854886"/>
    <w:rsid w:val="00856E32"/>
    <w:rsid w:val="008573E7"/>
    <w:rsid w:val="00860339"/>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428"/>
    <w:rsid w:val="0088278E"/>
    <w:rsid w:val="008843D8"/>
    <w:rsid w:val="00891416"/>
    <w:rsid w:val="0089364B"/>
    <w:rsid w:val="00894769"/>
    <w:rsid w:val="00896583"/>
    <w:rsid w:val="00896EB6"/>
    <w:rsid w:val="008973F3"/>
    <w:rsid w:val="008A13AB"/>
    <w:rsid w:val="008A143B"/>
    <w:rsid w:val="008A2A7C"/>
    <w:rsid w:val="008A37B8"/>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1E07"/>
    <w:rsid w:val="008C23FE"/>
    <w:rsid w:val="008C25B8"/>
    <w:rsid w:val="008C2C7B"/>
    <w:rsid w:val="008C554F"/>
    <w:rsid w:val="008C582F"/>
    <w:rsid w:val="008C5A33"/>
    <w:rsid w:val="008C6364"/>
    <w:rsid w:val="008C63F9"/>
    <w:rsid w:val="008C6510"/>
    <w:rsid w:val="008C721E"/>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F81"/>
    <w:rsid w:val="00902978"/>
    <w:rsid w:val="00902B51"/>
    <w:rsid w:val="0090341B"/>
    <w:rsid w:val="009044AB"/>
    <w:rsid w:val="00905C35"/>
    <w:rsid w:val="00907F2D"/>
    <w:rsid w:val="00910043"/>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63D2"/>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1D0E"/>
    <w:rsid w:val="0095215F"/>
    <w:rsid w:val="0095366C"/>
    <w:rsid w:val="00953BBD"/>
    <w:rsid w:val="00956940"/>
    <w:rsid w:val="009572E4"/>
    <w:rsid w:val="00957699"/>
    <w:rsid w:val="00960935"/>
    <w:rsid w:val="00963E90"/>
    <w:rsid w:val="009651A6"/>
    <w:rsid w:val="0096615E"/>
    <w:rsid w:val="00966440"/>
    <w:rsid w:val="00967790"/>
    <w:rsid w:val="00967AE0"/>
    <w:rsid w:val="00970008"/>
    <w:rsid w:val="009701CA"/>
    <w:rsid w:val="009709CE"/>
    <w:rsid w:val="009720A8"/>
    <w:rsid w:val="00973032"/>
    <w:rsid w:val="009734BE"/>
    <w:rsid w:val="00973F8C"/>
    <w:rsid w:val="00975DC6"/>
    <w:rsid w:val="0097652A"/>
    <w:rsid w:val="009809D1"/>
    <w:rsid w:val="0098139D"/>
    <w:rsid w:val="00984838"/>
    <w:rsid w:val="00990155"/>
    <w:rsid w:val="009913A6"/>
    <w:rsid w:val="00991403"/>
    <w:rsid w:val="00992933"/>
    <w:rsid w:val="00992BF5"/>
    <w:rsid w:val="00992D8A"/>
    <w:rsid w:val="00993AFC"/>
    <w:rsid w:val="00995927"/>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54A"/>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85606"/>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42F6"/>
    <w:rsid w:val="00B04773"/>
    <w:rsid w:val="00B04A67"/>
    <w:rsid w:val="00B0733C"/>
    <w:rsid w:val="00B10A5F"/>
    <w:rsid w:val="00B1218B"/>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295B"/>
    <w:rsid w:val="00B3341A"/>
    <w:rsid w:val="00B33495"/>
    <w:rsid w:val="00B35726"/>
    <w:rsid w:val="00B358A2"/>
    <w:rsid w:val="00B368DC"/>
    <w:rsid w:val="00B37A78"/>
    <w:rsid w:val="00B404C4"/>
    <w:rsid w:val="00B40A81"/>
    <w:rsid w:val="00B434B0"/>
    <w:rsid w:val="00B43C36"/>
    <w:rsid w:val="00B477F5"/>
    <w:rsid w:val="00B502A0"/>
    <w:rsid w:val="00B50FA9"/>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6DEF"/>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273A"/>
    <w:rsid w:val="00C3302D"/>
    <w:rsid w:val="00C344C5"/>
    <w:rsid w:val="00C355EE"/>
    <w:rsid w:val="00C3565D"/>
    <w:rsid w:val="00C37483"/>
    <w:rsid w:val="00C40499"/>
    <w:rsid w:val="00C406EF"/>
    <w:rsid w:val="00C429FC"/>
    <w:rsid w:val="00C4380A"/>
    <w:rsid w:val="00C443AF"/>
    <w:rsid w:val="00C4443F"/>
    <w:rsid w:val="00C44602"/>
    <w:rsid w:val="00C45EA4"/>
    <w:rsid w:val="00C460B6"/>
    <w:rsid w:val="00C461A2"/>
    <w:rsid w:val="00C473AD"/>
    <w:rsid w:val="00C505F2"/>
    <w:rsid w:val="00C50F05"/>
    <w:rsid w:val="00C515E1"/>
    <w:rsid w:val="00C5165E"/>
    <w:rsid w:val="00C519C4"/>
    <w:rsid w:val="00C53231"/>
    <w:rsid w:val="00C5393F"/>
    <w:rsid w:val="00C5399D"/>
    <w:rsid w:val="00C55AB6"/>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86F"/>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39B"/>
    <w:rsid w:val="00CD4749"/>
    <w:rsid w:val="00CD4AE1"/>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491"/>
    <w:rsid w:val="00CF57AD"/>
    <w:rsid w:val="00CF6275"/>
    <w:rsid w:val="00CF6424"/>
    <w:rsid w:val="00CF7008"/>
    <w:rsid w:val="00D01220"/>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2EE3"/>
    <w:rsid w:val="00D347E0"/>
    <w:rsid w:val="00D34E96"/>
    <w:rsid w:val="00D36742"/>
    <w:rsid w:val="00D37F60"/>
    <w:rsid w:val="00D40D3E"/>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2A8A"/>
    <w:rsid w:val="00DB3A7F"/>
    <w:rsid w:val="00DB460C"/>
    <w:rsid w:val="00DB533B"/>
    <w:rsid w:val="00DC280B"/>
    <w:rsid w:val="00DC352A"/>
    <w:rsid w:val="00DC4124"/>
    <w:rsid w:val="00DC49A1"/>
    <w:rsid w:val="00DC5F55"/>
    <w:rsid w:val="00DC6547"/>
    <w:rsid w:val="00DC72E1"/>
    <w:rsid w:val="00DD0276"/>
    <w:rsid w:val="00DD10B5"/>
    <w:rsid w:val="00DD10B6"/>
    <w:rsid w:val="00DD11AE"/>
    <w:rsid w:val="00DD1C15"/>
    <w:rsid w:val="00DD1FC2"/>
    <w:rsid w:val="00DD412E"/>
    <w:rsid w:val="00DD59C8"/>
    <w:rsid w:val="00DD7526"/>
    <w:rsid w:val="00DE02CF"/>
    <w:rsid w:val="00DE0F37"/>
    <w:rsid w:val="00DE1013"/>
    <w:rsid w:val="00DE20C3"/>
    <w:rsid w:val="00DE4DCD"/>
    <w:rsid w:val="00DE5E4A"/>
    <w:rsid w:val="00DE67F1"/>
    <w:rsid w:val="00DE76BF"/>
    <w:rsid w:val="00DF0D52"/>
    <w:rsid w:val="00DF23A7"/>
    <w:rsid w:val="00DF27A1"/>
    <w:rsid w:val="00DF3560"/>
    <w:rsid w:val="00DF3AF6"/>
    <w:rsid w:val="00DF49BC"/>
    <w:rsid w:val="00DF556C"/>
    <w:rsid w:val="00DF7D2A"/>
    <w:rsid w:val="00DF7E23"/>
    <w:rsid w:val="00E0057C"/>
    <w:rsid w:val="00E00C65"/>
    <w:rsid w:val="00E00CC5"/>
    <w:rsid w:val="00E012AD"/>
    <w:rsid w:val="00E01DAC"/>
    <w:rsid w:val="00E037CC"/>
    <w:rsid w:val="00E04D01"/>
    <w:rsid w:val="00E05155"/>
    <w:rsid w:val="00E076E2"/>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18A"/>
    <w:rsid w:val="00E47377"/>
    <w:rsid w:val="00E47596"/>
    <w:rsid w:val="00E508CB"/>
    <w:rsid w:val="00E5110C"/>
    <w:rsid w:val="00E5224A"/>
    <w:rsid w:val="00E52C0A"/>
    <w:rsid w:val="00E52E84"/>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335F"/>
    <w:rsid w:val="00EA49A9"/>
    <w:rsid w:val="00EA543C"/>
    <w:rsid w:val="00EA658B"/>
    <w:rsid w:val="00EA768C"/>
    <w:rsid w:val="00EA7F14"/>
    <w:rsid w:val="00EB0863"/>
    <w:rsid w:val="00EB2FE6"/>
    <w:rsid w:val="00EB325D"/>
    <w:rsid w:val="00EB37B4"/>
    <w:rsid w:val="00EB3AA4"/>
    <w:rsid w:val="00EB4072"/>
    <w:rsid w:val="00EB4E57"/>
    <w:rsid w:val="00EC03DC"/>
    <w:rsid w:val="00EC0E5B"/>
    <w:rsid w:val="00EC2FF9"/>
    <w:rsid w:val="00EC35EF"/>
    <w:rsid w:val="00EC3BE3"/>
    <w:rsid w:val="00EC626A"/>
    <w:rsid w:val="00ED124C"/>
    <w:rsid w:val="00ED6C1C"/>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6D3"/>
    <w:rsid w:val="00EF1E35"/>
    <w:rsid w:val="00EF3F46"/>
    <w:rsid w:val="00EF4561"/>
    <w:rsid w:val="00EF5759"/>
    <w:rsid w:val="00EF5A59"/>
    <w:rsid w:val="00EF79B1"/>
    <w:rsid w:val="00F00EFF"/>
    <w:rsid w:val="00F01551"/>
    <w:rsid w:val="00F0163A"/>
    <w:rsid w:val="00F0253B"/>
    <w:rsid w:val="00F03133"/>
    <w:rsid w:val="00F03FCC"/>
    <w:rsid w:val="00F04C1B"/>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527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08A1"/>
    <w:rsid w:val="00F82509"/>
    <w:rsid w:val="00F847EE"/>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3EF7"/>
    <w:rsid w:val="00FA5302"/>
    <w:rsid w:val="00FA5B0C"/>
    <w:rsid w:val="00FA790E"/>
    <w:rsid w:val="00FA7F14"/>
    <w:rsid w:val="00FB0AFA"/>
    <w:rsid w:val="00FB3E53"/>
    <w:rsid w:val="00FB47B0"/>
    <w:rsid w:val="00FB630E"/>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www.neo4j.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ephi.org"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www.cytoscape.org" TargetMode="External"/><Relationship Id="rId40" Type="http://schemas.openxmlformats.org/officeDocument/2006/relationships/hyperlink" Target="file:///C:\Users\hba041\My_Applications\wiki\peptide-shaker\tutorial\1%20-%20Identification\1.4%20-%20Identification%20Results\www.cytoscape.org"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peptide-shaker.googlecode.com/" TargetMode="Externa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28B389-80FE-4DD1-8961-A94153874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4216</TotalTime>
  <Pages>36</Pages>
  <Words>5075</Words>
  <Characters>26903</Characters>
  <Application>Microsoft Office Word</Application>
  <DocSecurity>0</DocSecurity>
  <Lines>224</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31915</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663</cp:revision>
  <cp:lastPrinted>2014-05-15T14:53:00Z</cp:lastPrinted>
  <dcterms:created xsi:type="dcterms:W3CDTF">2011-09-01T10:00:00Z</dcterms:created>
  <dcterms:modified xsi:type="dcterms:W3CDTF">2014-08-23T13:08:00Z</dcterms:modified>
</cp:coreProperties>
</file>